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DD" w:rsidRDefault="00BF2CDD" w:rsidP="00BF2CDD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Приложение 5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к Правилам организации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проведения закупа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лекарственных средств,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медицинских изделий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специализированных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лечебных продуктов в рамках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гарантированного объема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бесплатной медицинской помощи,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дополнительного объема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медицинской помощи для лиц,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содержащихся в следственных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изоляторах и учреждениях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уголовно-исполнительной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(пенитенциарной)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системы, за счет бюджетных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средств и (или) в системе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обязательного социального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медицинского страхования,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фармацевтических услуг</w:t>
      </w:r>
      <w:r>
        <w:rPr>
          <w:rFonts w:ascii="Times New Roman" w:hAnsi="Times New Roman"/>
        </w:rPr>
        <w:t> </w:t>
      </w:r>
    </w:p>
    <w:p w:rsidR="00BF2CDD" w:rsidRDefault="00BF2CDD" w:rsidP="00BF2CDD">
      <w:pPr>
        <w:pStyle w:val="a3"/>
      </w:pPr>
      <w:r>
        <w:t> </w:t>
      </w:r>
    </w:p>
    <w:p w:rsidR="00BF2CDD" w:rsidRDefault="00BF2CDD" w:rsidP="00BF2CDD">
      <w:pPr>
        <w:pStyle w:val="a3"/>
        <w:rPr>
          <w:b/>
        </w:rPr>
      </w:pPr>
      <w:r>
        <w:rPr>
          <w:b/>
        </w:rPr>
        <w:t>Форма</w:t>
      </w:r>
    </w:p>
    <w:p w:rsidR="00BF2CDD" w:rsidRDefault="00BF2CDD" w:rsidP="00BF2CDD">
      <w:pPr>
        <w:pStyle w:val="a3"/>
        <w:rPr>
          <w:b/>
        </w:rPr>
      </w:pPr>
      <w:r>
        <w:rPr>
          <w:b/>
        </w:rPr>
        <w:t> </w:t>
      </w:r>
    </w:p>
    <w:p w:rsidR="00BF2CDD" w:rsidRDefault="00BF2CDD" w:rsidP="00BF2CDD">
      <w:pPr>
        <w:pStyle w:val="a3"/>
        <w:jc w:val="center"/>
      </w:pPr>
      <w:r>
        <w:rPr>
          <w:b/>
        </w:rPr>
        <w:t>Типовой договор закупа (между заказчиком и поставщиком)</w:t>
      </w:r>
    </w:p>
    <w:p w:rsidR="00BF2CDD" w:rsidRDefault="00BF2CDD" w:rsidP="00BF2CDD">
      <w:pPr>
        <w:pStyle w:val="a3"/>
      </w:pPr>
      <w:r>
        <w:t> </w:t>
      </w:r>
    </w:p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444"/>
        <w:gridCol w:w="4916"/>
      </w:tblGrid>
      <w:tr w:rsidR="00BF2CDD" w:rsidTr="00BF2CDD">
        <w:tc>
          <w:tcPr>
            <w:tcW w:w="4441" w:type="dxa"/>
            <w:hideMark/>
          </w:tcPr>
          <w:p w:rsidR="00BF2CDD" w:rsidRDefault="00BF2CDD">
            <w:pPr>
              <w:pStyle w:val="a3"/>
            </w:pPr>
            <w:r>
              <w:t>____________________</w:t>
            </w:r>
          </w:p>
          <w:p w:rsidR="00BF2CDD" w:rsidRDefault="00BF2CDD">
            <w:pPr>
              <w:pStyle w:val="a3"/>
            </w:pPr>
            <w:r>
              <w:t>(местонахождение)</w:t>
            </w:r>
          </w:p>
        </w:tc>
        <w:tc>
          <w:tcPr>
            <w:tcW w:w="4913" w:type="dxa"/>
            <w:hideMark/>
          </w:tcPr>
          <w:p w:rsidR="00BF2CDD" w:rsidRDefault="00BF2CDD">
            <w:pPr>
              <w:pStyle w:val="a3"/>
            </w:pPr>
            <w:r>
              <w:t xml:space="preserve">                                       «___» __________ _____г.</w:t>
            </w:r>
          </w:p>
        </w:tc>
      </w:tr>
    </w:tbl>
    <w:p w:rsidR="00BF2CDD" w:rsidRDefault="00BF2CDD" w:rsidP="00BF2CDD">
      <w:pPr>
        <w:pStyle w:val="a3"/>
      </w:pPr>
      <w:r>
        <w:t> 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постановления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 (далее – Договор) и пришли к соглашению о нижеследующем: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1. Термины, применяемые в Договоре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1. В данном Договоре нижеперечисленные понятия будут иметь следующее толкование: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2. Предмет Договора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настоящий Договор;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перечень закупаемых товаров;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техническая спецификация;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3. Цена Договора и оплата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 Оплата Поставщику за поставленные товары производиться на следующих условиях: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Форма оплаты _____________ (перечисление, за наличный расчет, аккредитив и иные платежи)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Сроки выплат ____ (пример: % после приемки товара в пункте назначения или предоплата, или иное).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Необходимые документы, предшествующие оплате: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счет-фактура, накладная, акт приемки-передачи;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BF2CDD" w:rsidRDefault="00BF2CDD" w:rsidP="00BF2CDD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4. Условия поставки и приемки товара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 </w:t>
      </w:r>
    </w:p>
    <w:p w:rsidR="00BF2CDD" w:rsidRDefault="00BF2CDD" w:rsidP="00BF2CDD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5. Особенности поставки и приемки медицинской техники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BF2CDD" w:rsidRDefault="00BF2CDD" w:rsidP="00BF2CDD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15. В рамках данного Договора Поставщик должен предоставить следующие сопутствующие услуги: </w:t>
      </w:r>
      <w:r>
        <w:rPr>
          <w:rFonts w:ascii="Times New Roman" w:hAnsi="Times New Roman"/>
          <w:sz w:val="24"/>
          <w:szCs w:val="24"/>
        </w:rPr>
        <w:t>демонтаж неисправного мотора, установка нового, настройка аппарата; проверка настроек по встроенным тестам изделия; проведение консультации мед. персонала по технике эксплуатации оборудования. Ремонт оборудования производится только квалифицированными специалистами, имеющими сертификат на право проведения технической поддержки операционного микроскопа «</w:t>
      </w:r>
      <w:r>
        <w:rPr>
          <w:rFonts w:ascii="Times New Roman" w:hAnsi="Times New Roman"/>
          <w:sz w:val="24"/>
          <w:szCs w:val="24"/>
          <w:lang w:val="en-GB"/>
        </w:rPr>
        <w:t>OPMI</w:t>
      </w:r>
      <w:r>
        <w:rPr>
          <w:rFonts w:ascii="Times New Roman" w:hAnsi="Times New Roman"/>
          <w:sz w:val="24"/>
          <w:szCs w:val="24"/>
        </w:rPr>
        <w:t xml:space="preserve">» модели с </w:t>
      </w:r>
      <w:r>
        <w:rPr>
          <w:rFonts w:ascii="Times New Roman" w:hAnsi="Times New Roman"/>
          <w:sz w:val="24"/>
          <w:szCs w:val="24"/>
          <w:lang w:val="en-GB"/>
        </w:rPr>
        <w:t>OPMISensera</w:t>
      </w:r>
      <w:r>
        <w:rPr>
          <w:rFonts w:ascii="Times New Roman" w:hAnsi="Times New Roman"/>
          <w:sz w:val="24"/>
          <w:szCs w:val="24"/>
        </w:rPr>
        <w:t xml:space="preserve"> (наличие сертификата от завода-производителя).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16. Цены на сопутствующие услуги включены в цену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18. Поставщик, в случае прекращения производства им запасных частей, должен: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19. Поставщик гарантирует, что товары, поставленные в рамках Договора: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BF2CDD" w:rsidRDefault="00BF2CDD" w:rsidP="00BF2CDD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6. Ответственность Сторон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</w:t>
      </w:r>
      <w:r>
        <w:rPr>
          <w:rFonts w:eastAsia="Times New Roman"/>
          <w:color w:val="000000"/>
        </w:rPr>
        <w:lastRenderedPageBreak/>
        <w:t>процессе прямых переговоров все разногласия или споры, возникающие между ними по Договору или в связи с ним.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BF2CDD" w:rsidRDefault="00BF2CDD" w:rsidP="00BF2CDD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7. Конфиденциальность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во время раскрытия находилась в публичном доступе;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 </w:t>
      </w:r>
    </w:p>
    <w:p w:rsidR="00BF2CDD" w:rsidRDefault="00BF2CDD" w:rsidP="00BF2CDD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8. Заключительные положения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9. Адреса, банковские реквизиты и подписи Сторон:</w:t>
      </w:r>
    </w:p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BF2CDD" w:rsidTr="00BF2CDD">
        <w:tc>
          <w:tcPr>
            <w:tcW w:w="4677" w:type="dxa"/>
            <w:hideMark/>
          </w:tcPr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Заказчик: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БИН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Юридический адрес: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Банковские реквизиты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Телефон, e-mail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Должность ________________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Подпись, Ф.И.О. (при его наличии)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Печать (при наличии)</w:t>
            </w:r>
          </w:p>
        </w:tc>
        <w:tc>
          <w:tcPr>
            <w:tcW w:w="4677" w:type="dxa"/>
            <w:hideMark/>
          </w:tcPr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Поставщик: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БИН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Юридический адрес: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Банковские реквизиты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Телефон, e-mail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Должность ________________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Подпись, Ф.И.О. (при его наличии)</w:t>
            </w:r>
          </w:p>
          <w:p w:rsidR="00BF2CDD" w:rsidRDefault="00BF2CD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Печать (при наличии)</w:t>
            </w:r>
          </w:p>
        </w:tc>
      </w:tr>
    </w:tbl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BF2CDD" w:rsidRDefault="00BF2CDD" w:rsidP="00BF2CDD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Приложение</w:t>
      </w:r>
    </w:p>
    <w:p w:rsidR="00BF2CDD" w:rsidRDefault="00BF2CDD" w:rsidP="00BF2CDD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 Типовому договору закупа</w:t>
      </w:r>
    </w:p>
    <w:p w:rsidR="00BF2CDD" w:rsidRDefault="00BF2CDD" w:rsidP="00BF2CDD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(между Заказчиком и Поставщиком)</w:t>
      </w:r>
    </w:p>
    <w:p w:rsidR="00BF2CDD" w:rsidRDefault="00BF2CDD" w:rsidP="00BF2CDD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 </w:t>
      </w:r>
    </w:p>
    <w:p w:rsidR="00BF2CDD" w:rsidRDefault="00BF2CDD" w:rsidP="00BF2CDD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Форма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Антикоррупционные требования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«О противодействии коррупции».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</w:t>
      </w:r>
      <w:r>
        <w:rPr>
          <w:rFonts w:eastAsia="Times New Roman"/>
          <w:color w:val="000000"/>
        </w:rPr>
        <w:lastRenderedPageBreak/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:rsidR="00BF2CDD" w:rsidRDefault="00BF2CDD" w:rsidP="00BF2CDD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BF2CDD" w:rsidRDefault="00BF2CDD" w:rsidP="00BF2CDD">
      <w:r>
        <w:rPr>
          <w:rFonts w:eastAsia="Times New Roman"/>
          <w:color w:val="000000"/>
        </w:rPr>
        <w:t> </w:t>
      </w:r>
    </w:p>
    <w:p w:rsidR="003A7B62" w:rsidRDefault="003A7B62">
      <w:bookmarkStart w:id="0" w:name="_GoBack"/>
      <w:bookmarkEnd w:id="0"/>
    </w:p>
    <w:sectPr w:rsidR="003A7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66"/>
    <w:rsid w:val="00304C66"/>
    <w:rsid w:val="003A7B62"/>
    <w:rsid w:val="00BF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B4AA6-D718-426A-8C15-382BA633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C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CD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3649</Words>
  <Characters>20802</Characters>
  <Application>Microsoft Office Word</Application>
  <DocSecurity>0</DocSecurity>
  <Lines>173</Lines>
  <Paragraphs>48</Paragraphs>
  <ScaleCrop>false</ScaleCrop>
  <Company/>
  <LinksUpToDate>false</LinksUpToDate>
  <CharactersWithSpaces>24403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2025-01-10T05:01:00Z</dcterms:created>
  <dcterms:modified xsi:type="dcterms:W3CDTF">2025-01-10T05:01:00Z</dcterms:modified>
</cp:coreProperties>
</file>